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9C9" w:rsidRDefault="009C08F1">
      <w:pPr>
        <w:pStyle w:val="pHeaderDocument"/>
      </w:pPr>
      <w:bookmarkStart w:id="0" w:name="_GoBack"/>
      <w:bookmarkEnd w:id="0"/>
      <w:r>
        <w:rPr>
          <w:rStyle w:val="fHeaderDocument"/>
          <w:rFonts w:eastAsia="Arial"/>
        </w:rPr>
        <w:t>CYFSA Access/Correction Compliance, CYFSA Breach Statistics</w:t>
      </w:r>
    </w:p>
    <w:p w:rsidR="007769C9" w:rsidRDefault="007769C9"/>
    <w:p w:rsidR="007769C9" w:rsidRDefault="007769C9"/>
    <w:p w:rsidR="007769C9" w:rsidRDefault="009C08F1">
      <w:r>
        <w:rPr>
          <w:rStyle w:val="fNameTable"/>
        </w:rPr>
        <w:t>Total Requests Completed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8"/>
        <w:gridCol w:w="3284"/>
        <w:gridCol w:w="3288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3333" w:type="dxa"/>
          </w:tcPr>
          <w:p w:rsidR="007769C9" w:rsidRDefault="007769C9">
            <w:pPr>
              <w:jc w:val="center"/>
            </w:pPr>
          </w:p>
        </w:tc>
        <w:tc>
          <w:tcPr>
            <w:tcW w:w="3333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Total Requests Received</w:t>
            </w:r>
          </w:p>
        </w:tc>
        <w:tc>
          <w:tcPr>
            <w:tcW w:w="3333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Total Requests Completed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CYFSA</w:t>
            </w:r>
          </w:p>
        </w:tc>
        <w:tc>
          <w:tcPr>
            <w:tcW w:w="0" w:type="dxa"/>
          </w:tcPr>
          <w:p w:rsidR="007769C9" w:rsidRDefault="009C08F1">
            <w:r>
              <w:t>7037</w:t>
            </w:r>
          </w:p>
        </w:tc>
        <w:tc>
          <w:tcPr>
            <w:tcW w:w="0" w:type="dxa"/>
          </w:tcPr>
          <w:p w:rsidR="007769C9" w:rsidRDefault="009C08F1">
            <w:r>
              <w:t>6322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AccessRequests-Compliance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7"/>
        <w:gridCol w:w="1092"/>
        <w:gridCol w:w="1096"/>
        <w:gridCol w:w="1084"/>
        <w:gridCol w:w="545"/>
        <w:gridCol w:w="1093"/>
        <w:gridCol w:w="545"/>
        <w:gridCol w:w="1093"/>
        <w:gridCol w:w="545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7769C9" w:rsidRDefault="009C08F1">
            <w:r>
              <w:rPr>
                <w:b/>
                <w:sz w:val="18"/>
                <w:szCs w:val="18"/>
              </w:rPr>
              <w:t>Institution Name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Requests Received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Requests Completed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Within 30 Days</w:t>
            </w:r>
          </w:p>
        </w:tc>
        <w:tc>
          <w:tcPr>
            <w:tcW w:w="550" w:type="dxa"/>
          </w:tcPr>
          <w:p w:rsidR="007769C9" w:rsidRDefault="009C08F1"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Over 30 Days with an extension</w:t>
            </w:r>
          </w:p>
        </w:tc>
        <w:tc>
          <w:tcPr>
            <w:tcW w:w="550" w:type="dxa"/>
          </w:tcPr>
          <w:p w:rsidR="007769C9" w:rsidRDefault="009C08F1"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Over 30 Days without an extension</w:t>
            </w:r>
          </w:p>
        </w:tc>
        <w:tc>
          <w:tcPr>
            <w:tcW w:w="550" w:type="dxa"/>
          </w:tcPr>
          <w:p w:rsidR="007769C9" w:rsidRDefault="009C08F1">
            <w:r>
              <w:rPr>
                <w:b/>
                <w:sz w:val="18"/>
                <w:szCs w:val="18"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 and Family Services for York Region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604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604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582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96.4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1.3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561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353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43.9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198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56.1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Highland Shores Children's Aid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481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429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341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79.5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19.8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0.7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Halton Children's Aid Society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432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401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216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53.9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168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41.9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4.2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Peel Children's Aid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411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383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378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98.7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Children's Aid Society of Ottawa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316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316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309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97.8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2.2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Simcoe Muskoka Family Connexions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309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4.5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80.5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Children’s Services of the Waterloo Region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205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51.2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43.4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5.4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Hamilton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235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231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59.3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34.2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6.5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Children's Services Niagara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228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218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201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92.2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4.1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3.7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Children's Services of Lanark, Leeds and Grenville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227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227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194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85.5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14.5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Catholic Children's Aid Society of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213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213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93.9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3.3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London and Middlesex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190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129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49.6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5.4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Durham CAS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174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174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61.5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0.6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37.9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Children's Aid Society of Haldimand and Norfolk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173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173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36.4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4.6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Windsor-Essex Children's Aid Society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164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164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62.8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37.2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Kawartha Haliburton Children's AId Society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96.1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3.9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lastRenderedPageBreak/>
              <w:t xml:space="preserve">North Eastern Ontario Family and Children's Services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89.5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2.6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Children's Aid Society of The District of Thunder Bay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116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81.7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15.5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Catholic Children's Aid Society of Hamilton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71.2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13.5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Stormont, Dundas and Glengarry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96.3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0.9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Kenora-Rainy River Districts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112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75.9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24.1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Brant Family and Children's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110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110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16.4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83.6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Algoma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58.6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38.4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Valoris pour enfants et adultes de Prescott-Russell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75.7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21.4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Children’s Aid Society of the Districts of Sudbury and Manitoulin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79.2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14.6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Sarnia Lambton Children's Aid Society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68.4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25.3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Bruce Grey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FACS Frontenac Lennox and Addington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75.4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23.2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Chatham Kent Children's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94.8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5.2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 Services of Guelph and Wellington County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98.2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Children's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58.3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29.2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12.5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the District of Nipissing and Parry Sound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71.4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25.7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Jewish Family and Child Service of Greater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65.6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9.4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Children's Aid Society of Oxford County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80.6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11.1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8.3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Wellkin Child and Youth Mental Wellness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Children's Services of St. Thomas and Elgin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77.8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8.3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Hands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Kina Gbezhgomi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Native Child and Family Services of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Weechi-it-te-win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66.7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33.3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Niagara Childrens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Nogdawindamin Family and Community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14.3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85.7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lastRenderedPageBreak/>
              <w:t>Haldimand-Norfolk R.E.A.C.H.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Huron-Perth Children's Aid Society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Dufferin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Dilico Anishinabek Family Care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CDRCP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CTYS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Dnaagdawenmag Binnoojiiyag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Connections Early Years Family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Payukotayno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Catholic Family Services of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Chimo Youth and Family Services Inc.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Enterphase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Kunuwanimano Child and Family Services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Roberts/Smart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Catulpa Community Support Services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Affiliated Services for Children and Youth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Enaahtig Healing Lodge and Learning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Falconhurst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John Howard Society of London and District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Kennedy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Lutherwood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Victorian Order of Nurses for Canada-Ontario Branch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Anishinaabe Abinoojii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Bridgeway Family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Broken Arrow Residential Treatment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CCRC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Carpe Diem Treatment Foster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Laurencrest Youth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Mackenzie Health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Rosalie Hall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Inn of Windsor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Thrive Child and Youth Trauma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monica place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360°kids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Affinity Family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African Community Services of Peel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Algonquins of Pikwakanagan First Nation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Anishnawbe Health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Argus Residence for Young People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Arrabon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Associated Youth Services of Peel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Autism Ontario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Avalon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Bairn Croft Residential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Barbara Fidler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Barrett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Blue Door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Bluewater Family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Boost Child and Youth Advocacy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Boys and Girls Clubs of Kawartha Lakes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Briley Children's Residence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CSC Vanier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Carlington Community Health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Catholic Family Services of Durham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Centre Francophone du Grand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Centre d'appui et de prévention - Le CAP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 and Parent Resource Institute (CPRI)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Choices Child and Adolescent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Christian Horizons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Columbus House (Pembroke)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Belleville and Area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Chatham-Kent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Essex County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Grimsby, Lincoln and West Lincoln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Oshawa Clarington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Community Living Toronto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Windsor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Contact Brant for Children's and Developmental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Contact Hamilton for Children's and Developmental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Covenant House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D.L.C. Residential Services Ltd.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Dawn Patrol Child and Youth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Dr. Patricia Behnke (Private Practice Psychologist)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Durham Family Court Clinic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Eagle's Nest: A Place to Soar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Eastern Residential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Elizabeth Fry Society Greater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Essex County Diversion Program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Services A La Famille Ottawa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Services York Region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Fernie Youth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Five Fourteen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Ganohkwasra Family Assault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Glen Cairn CRC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Global Family Care Networ (GFCN)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Haldimand and Norfolk Women's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Hamilton Regional Indian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Holloway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Hope Outpatient Services Inc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Huron Safe Homes for Youth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Inspire- Community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Jen's Place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John Howard Society of Kawartha Lakes and Haliburton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Kennedy House Youth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Key Assets Ontario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Latitude Child and Youth Services Inc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Legal Assistance of WIndsor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Little House Residential Care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Maltby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Malton Neighbourhood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Maple Star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Mary Homes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Milestone Foster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Mnaasged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North Hastings Community Integration Association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Northumberland Child Development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OUR Center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Oakdale CHild and Family Service (Toronto)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Ontario Family Group Homes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Open Doors for Lanark Children and Youth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Operation Come Home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Parent Preschool Resource Centre of the National Capital Region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Parents of Technologically Dependent Children of Ontario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Partners in Parenting Inc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Paul Brown Mediation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Peel Family Education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Phoenix House for Youth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Pioneer Youth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Powers Foster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Quinte Children's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Rain and Sine Behavioural Counselling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Ray of Hope Youth Justice Secure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Reach Out Centre for Kids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Rebound Child and Youth Services,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Regional Municipality of Durham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Resilience Connections Niagara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Rideauwood Addiction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Satori Homes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Service Coordination for Children and Youth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Sonshine Families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 Mary's Home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St. Lawrence Youth Association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St. Leonard's Community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St. Leonard's Community Services London and Region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St. Leonard's Community Support, Prevention and Residential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Storey Homes Ltd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TLK Residential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John Howard Society of Hamilton, Burlington and Area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Salvation Army Bethany Hope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Salvation Army Correctional and Justice Services Cuthbert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Sheltering Tree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Toronto Foundation for Student Success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Unison Treatment Homes for Youth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Ventures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WJS Canada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Waterloo Region Extend-A-Family Association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Wendigo Lake Expeditions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Wesley Urban Ministries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Willowbridge Community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Wintonlea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Woodview Mental Health and Autism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YMCA Northumberland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YMCA of Hamilton/Burlington/Brantford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Young Star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Youth Connections Inc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Youth Resources Niagara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Youturn Youth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Total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7037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6322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4602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72.8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938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14.8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782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12.4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AccessRequests-Outcome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6"/>
        <w:gridCol w:w="994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9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Outcome</w:t>
            </w:r>
          </w:p>
        </w:tc>
        <w:tc>
          <w:tcPr>
            <w:tcW w:w="1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Total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Full access provided</w:t>
            </w:r>
          </w:p>
        </w:tc>
        <w:tc>
          <w:tcPr>
            <w:tcW w:w="0" w:type="dxa"/>
          </w:tcPr>
          <w:p w:rsidR="007769C9" w:rsidRDefault="009C08F1">
            <w:r>
              <w:t>3287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Partial access provided: provisions applied to deny access</w:t>
            </w:r>
          </w:p>
        </w:tc>
        <w:tc>
          <w:tcPr>
            <w:tcW w:w="0" w:type="dxa"/>
          </w:tcPr>
          <w:p w:rsidR="007769C9" w:rsidRDefault="009C08F1">
            <w:r>
              <w:t>1887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Partial access provided: no record exists or cannot be found</w:t>
            </w:r>
          </w:p>
        </w:tc>
        <w:tc>
          <w:tcPr>
            <w:tcW w:w="0" w:type="dxa"/>
          </w:tcPr>
          <w:p w:rsidR="007769C9" w:rsidRDefault="009C08F1">
            <w:r>
              <w:t>49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Partial access provided: record  outside of Part X</w:t>
            </w:r>
          </w:p>
        </w:tc>
        <w:tc>
          <w:tcPr>
            <w:tcW w:w="0" w:type="dxa"/>
          </w:tcPr>
          <w:p w:rsidR="007769C9" w:rsidRDefault="009C08F1">
            <w:r>
              <w:t>307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Partial access provided, other reasons</w:t>
            </w:r>
          </w:p>
        </w:tc>
        <w:tc>
          <w:tcPr>
            <w:tcW w:w="0" w:type="dxa"/>
          </w:tcPr>
          <w:p w:rsidR="007769C9" w:rsidRDefault="009C08F1">
            <w:r>
              <w:t>454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No access provided: provisions applied to deny access</w:t>
            </w:r>
          </w:p>
        </w:tc>
        <w:tc>
          <w:tcPr>
            <w:tcW w:w="0" w:type="dxa"/>
          </w:tcPr>
          <w:p w:rsidR="007769C9" w:rsidRDefault="009C08F1">
            <w:r>
              <w:t>78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No access provided: no record exists or cannot be found</w:t>
            </w:r>
          </w:p>
        </w:tc>
        <w:tc>
          <w:tcPr>
            <w:tcW w:w="0" w:type="dxa"/>
          </w:tcPr>
          <w:p w:rsidR="007769C9" w:rsidRDefault="009C08F1">
            <w:r>
              <w:t>217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No access provided: record  outside of Part X</w:t>
            </w:r>
          </w:p>
        </w:tc>
        <w:tc>
          <w:tcPr>
            <w:tcW w:w="0" w:type="dxa"/>
          </w:tcPr>
          <w:p w:rsidR="007769C9" w:rsidRDefault="009C08F1">
            <w:r>
              <w:t>113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Other completed requests, e.g. withdrawn or never accessed</w:t>
            </w:r>
          </w:p>
        </w:tc>
        <w:tc>
          <w:tcPr>
            <w:tcW w:w="0" w:type="dxa"/>
          </w:tcPr>
          <w:p w:rsidR="007769C9" w:rsidRDefault="009C08F1">
            <w:r>
              <w:t>591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 REQUESTS (6.1 TO</w:t>
            </w:r>
            <w:r>
              <w:t xml:space="preserve"> 6.8 = 6.9)</w:t>
            </w:r>
          </w:p>
        </w:tc>
        <w:tc>
          <w:tcPr>
            <w:tcW w:w="0" w:type="dxa"/>
          </w:tcPr>
          <w:p w:rsidR="007769C9" w:rsidRDefault="009C08F1">
            <w:r>
              <w:t>6983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 REQUESTS denied access in whole or in part where a provision of Part X was applied (6.2 + 6.5 = 6.10)</w:t>
            </w:r>
          </w:p>
        </w:tc>
        <w:tc>
          <w:tcPr>
            <w:tcW w:w="0" w:type="dxa"/>
          </w:tcPr>
          <w:p w:rsidR="007769C9" w:rsidRDefault="009C08F1">
            <w:r>
              <w:t>1965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Provisions Applied To Deny Access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6"/>
        <w:gridCol w:w="994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9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Provisions</w:t>
            </w:r>
          </w:p>
        </w:tc>
        <w:tc>
          <w:tcPr>
            <w:tcW w:w="1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Total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Legal Privilege</w:t>
            </w:r>
          </w:p>
        </w:tc>
        <w:tc>
          <w:tcPr>
            <w:tcW w:w="0" w:type="dxa"/>
          </w:tcPr>
          <w:p w:rsidR="007769C9" w:rsidRDefault="009C08F1">
            <w:r>
              <w:t>358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Other Acts or Court Order</w:t>
            </w:r>
          </w:p>
        </w:tc>
        <w:tc>
          <w:tcPr>
            <w:tcW w:w="0" w:type="dxa"/>
          </w:tcPr>
          <w:p w:rsidR="007769C9" w:rsidRDefault="009C08F1">
            <w:r>
              <w:t>248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Proceedings that have not been concluded</w:t>
            </w:r>
          </w:p>
        </w:tc>
        <w:tc>
          <w:tcPr>
            <w:tcW w:w="0" w:type="dxa"/>
          </w:tcPr>
          <w:p w:rsidR="007769C9" w:rsidRDefault="009C08F1">
            <w:r>
              <w:t>35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Risk of Harm</w:t>
            </w:r>
          </w:p>
        </w:tc>
        <w:tc>
          <w:tcPr>
            <w:tcW w:w="0" w:type="dxa"/>
          </w:tcPr>
          <w:p w:rsidR="007769C9" w:rsidRDefault="009C08F1">
            <w:r>
              <w:t>75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Identification of an Individual (not in confidence)</w:t>
            </w:r>
          </w:p>
        </w:tc>
        <w:tc>
          <w:tcPr>
            <w:tcW w:w="0" w:type="dxa"/>
          </w:tcPr>
          <w:p w:rsidR="007769C9" w:rsidRDefault="009C08F1">
            <w:r>
              <w:t>1342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Identification of an Individual (in confidence)</w:t>
            </w:r>
          </w:p>
        </w:tc>
        <w:tc>
          <w:tcPr>
            <w:tcW w:w="0" w:type="dxa"/>
          </w:tcPr>
          <w:p w:rsidR="007769C9" w:rsidRDefault="009C08F1">
            <w:r>
              <w:t>774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Frivolous or Vexatious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 REQUESTS   Add Boxes 7.1 to 7.7 = 7.8</w:t>
            </w:r>
          </w:p>
        </w:tc>
        <w:tc>
          <w:tcPr>
            <w:tcW w:w="0" w:type="dxa"/>
          </w:tcPr>
          <w:p w:rsidR="007769C9" w:rsidRDefault="009C08F1">
            <w:r>
              <w:t>2833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Total Corrections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0"/>
        <w:gridCol w:w="4940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5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Total Correction Requests Received</w:t>
            </w:r>
          </w:p>
        </w:tc>
        <w:tc>
          <w:tcPr>
            <w:tcW w:w="5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Total Correction Requests Completed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72</w:t>
            </w:r>
          </w:p>
        </w:tc>
        <w:tc>
          <w:tcPr>
            <w:tcW w:w="0" w:type="dxa"/>
          </w:tcPr>
          <w:p w:rsidR="007769C9" w:rsidRDefault="009C08F1">
            <w:r>
              <w:t>71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CorrectionRequests-Outcome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6"/>
        <w:gridCol w:w="994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9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Outcome</w:t>
            </w:r>
          </w:p>
        </w:tc>
        <w:tc>
          <w:tcPr>
            <w:tcW w:w="1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Total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Correction requests received</w:t>
            </w:r>
          </w:p>
        </w:tc>
        <w:tc>
          <w:tcPr>
            <w:tcW w:w="0" w:type="dxa"/>
          </w:tcPr>
          <w:p w:rsidR="007769C9" w:rsidRDefault="009C08F1">
            <w:r>
              <w:t>72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Correction(s) made in whole</w:t>
            </w:r>
          </w:p>
        </w:tc>
        <w:tc>
          <w:tcPr>
            <w:tcW w:w="0" w:type="dxa"/>
          </w:tcPr>
          <w:p w:rsidR="007769C9" w:rsidRDefault="009C08F1">
            <w:r>
              <w:t>27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Correction(s) made in part</w:t>
            </w:r>
          </w:p>
        </w:tc>
        <w:tc>
          <w:tcPr>
            <w:tcW w:w="0" w:type="dxa"/>
          </w:tcPr>
          <w:p w:rsidR="007769C9" w:rsidRDefault="009C08F1">
            <w:r>
              <w:t>13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Correction(s) refused</w:t>
            </w:r>
          </w:p>
        </w:tc>
        <w:tc>
          <w:tcPr>
            <w:tcW w:w="0" w:type="dxa"/>
          </w:tcPr>
          <w:p w:rsidR="007769C9" w:rsidRDefault="009C08F1">
            <w:r>
              <w:t>16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Correction(s) withdrawn by requester</w:t>
            </w:r>
          </w:p>
        </w:tc>
        <w:tc>
          <w:tcPr>
            <w:tcW w:w="0" w:type="dxa"/>
          </w:tcPr>
          <w:p w:rsidR="007769C9" w:rsidRDefault="009C08F1">
            <w:r>
              <w:t>15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Number of correction requests with statements of disagreement attached where corrections were refused in whole or in part</w:t>
            </w:r>
          </w:p>
        </w:tc>
        <w:tc>
          <w:tcPr>
            <w:tcW w:w="0" w:type="dxa"/>
          </w:tcPr>
          <w:p w:rsidR="007769C9" w:rsidRDefault="009C08F1">
            <w:r>
              <w:t>13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Number of times notifications sent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Corrections Requests Com</w:t>
      </w:r>
      <w:r>
        <w:rPr>
          <w:rStyle w:val="fNameTable"/>
        </w:rPr>
        <w:t>pliance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1092"/>
        <w:gridCol w:w="1096"/>
        <w:gridCol w:w="1085"/>
        <w:gridCol w:w="545"/>
        <w:gridCol w:w="1093"/>
        <w:gridCol w:w="543"/>
        <w:gridCol w:w="1094"/>
        <w:gridCol w:w="543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7769C9" w:rsidRDefault="009C08F1">
            <w:r>
              <w:rPr>
                <w:b/>
                <w:sz w:val="18"/>
                <w:szCs w:val="18"/>
              </w:rPr>
              <w:t>Institution Name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Requests Received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Requests Completed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Within 30 Days</w:t>
            </w:r>
          </w:p>
        </w:tc>
        <w:tc>
          <w:tcPr>
            <w:tcW w:w="550" w:type="dxa"/>
          </w:tcPr>
          <w:p w:rsidR="007769C9" w:rsidRDefault="009C08F1"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Over 30 Days with an extension</w:t>
            </w:r>
          </w:p>
        </w:tc>
        <w:tc>
          <w:tcPr>
            <w:tcW w:w="550" w:type="dxa"/>
          </w:tcPr>
          <w:p w:rsidR="007769C9" w:rsidRDefault="009C08F1"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00" w:type="dxa"/>
          </w:tcPr>
          <w:p w:rsidR="007769C9" w:rsidRDefault="009C08F1">
            <w:r>
              <w:rPr>
                <w:b/>
                <w:sz w:val="18"/>
                <w:szCs w:val="18"/>
              </w:rPr>
              <w:t>Over 30 Days without Extension</w:t>
            </w:r>
          </w:p>
        </w:tc>
        <w:tc>
          <w:tcPr>
            <w:tcW w:w="550" w:type="dxa"/>
          </w:tcPr>
          <w:p w:rsidR="007769C9" w:rsidRDefault="009C08F1">
            <w:r>
              <w:rPr>
                <w:b/>
                <w:sz w:val="18"/>
                <w:szCs w:val="18"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 and Family Services for York Region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93.8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6.3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Children's Aid Society of Ottawa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Simcoe Muskoka Family Connexions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Hamilton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London and Middlesex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Kawartha Haliburton Children's AId Society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75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Peel Children's Aid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Algoma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Bruce Grey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Catholic Children's Aid Society of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Stormont, Dundas and Glengarry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Children's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Children's Services of Lanark, Leeds and Grenville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Halton Children's Aid Society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Affiliated Services for Children and Youth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Dilico Anishinabek Family Care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Durham CAS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Children’s Services of the Waterloo Region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Huron-Perth Children's Aid Society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Sarnia Lambton Children's Aid Society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Children's Aid Society of Haldimand and Norfolk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Children's Aid Society of Oxford County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Children's Aid Society of The District of Thunder Bay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Children’s Aid Society of the Districts of Sudbury and Manitoulin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360°kids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Affinity Family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African Community Services of Peel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Algonquins of Pikwakanagan First Nation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Anishinaabe Abinoojii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Anishnawbe Health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Argus Residence for Young People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Arrabon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Associated Youth Services of Peel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Autism Ontario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Avalon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Bairn Croft Residential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Barbara Fidler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Barrett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Blue Door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Bluewater Family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Boost Child and Youth Advocacy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Boys and Girls Clubs of Kawartha Lakes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Brant Family and Children's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Bridgeway Family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Briley Children's Residence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Broken Arrow Residential Treatment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CCRC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CDRCP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CSC Vanier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CTYS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Carlington Community Health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Carpe Diem Treatment Foster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Catholic Children's Aid Society of Hamilton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Catholic Family Services of Durham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Catholic Family Services of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Catulpa Community Support Services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Centre Francophone du Grand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Centre d'appui et de prévention - Le CAP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Chatham Kent Children's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 and Parent Resource Institute (CPRI)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Children's Aid Society of the District of Nipissing and Parry Sound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Chimo Youth and Family Services Inc.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Choices Child and Adolescent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Christian Horizons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Columbus House (Pembroke)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Belleville and Area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Chatham-Kent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Essex County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Grimsby, Lincoln and West Lincoln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Oshawa Clarington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Community Living Toronto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Community Living Windsor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Connections Early Years Family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Contact Brant for Children's and Developmental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Contact Hamilton for Children's and Developmental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Covenant House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D.L.C. Residential Services Ltd.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Dawn Patrol Child and Youth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Dnaagdawenmag Binnoojiiyag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Dr. Patricia Behnke (Private Practice Psychologist)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Dufferin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Durham Family Court Clinic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Eagle's Nest: A Place to Soar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Eastern Residential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Elizabeth Fry Society Greater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Enaahtig Healing Lodge and Learning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Enterphase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Essex County Diversion Program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FACS Frontenac Lennox and Addington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Falconhurst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Children's Services of St. Thomas and Elgin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Services A La Famille Ottawa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Services York Region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 Services of Guelph and Wellington County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Family and Children's Services Niagara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Fernie Youth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Five Fourteen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Ganohkwasra Family Assault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Glen Cairn CRC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Global Family Care Networ (GFCN)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Haldimand and Norfolk Women's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Haldimand-Norfolk R.E.A.C.H.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Hamilton Regional Indian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Hands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Highland Shores Children's Aid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Holloway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Hope Outpatient Services Inc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Huron Safe Homes for Youth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Inspire- Community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Jen's Place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Jewish Family and Child Service of Greater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100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John Howard Society of Kawartha Lakes and Haliburton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John Howard Society of London and District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Kennedy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Kennedy House Youth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Kenora-Rainy River Districts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Key Assets Ontario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Kina Gbezhgomi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Kunuwanimano Child and Family Services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Latitude Child and Youth Services Inc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Laurencrest Youth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Legal Assistance of WIndsor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Little House Residential Care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Lutherwood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Mackenzie Health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Maltby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Malton Neighbourhood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Maple Star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Mary Homes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Milestone Foster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Mnaasged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Native Child and Family Services of Toronto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Niagara Childrens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Nogdawindamin Family and Community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North Eastern Ontario Family and Children's Services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North Hastings Community Integration Association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Northumberland Child Development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OUR Center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Oakdale CHild and Family Service (Toronto)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Ontario Family Group Homes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Open Doors for Lanark Children and Youth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Operation Come Home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Parent Preschool Resource Centre of the National Capital Region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Parents of Technologically Dependent Children of Ontario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Partners in Parenting Inc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Paul Brown Mediation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Payukotayno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Peel Family Education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Phoenix House for Youth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Pioneer Youth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Powers Foster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Quinte Children's Homes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Rain and Sine Behavioural Counselling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Ray of Hope Youth Justice Secure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Reach Out Centre for Kids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Rebound Child and Youth Services,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Regional Municipality of Durham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Resilience Connections Niagara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Rideauwood Addiction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Roberts/Smart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Rosalie Hall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Satori Homes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Service Coordination for Children and Youth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Sonshine Families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 Mary's Home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St. Lawrence Youth Association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St. Leonard's Community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St. Leonard's Community Services London and Region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St. Leonard's Community Support, Prevention and Residential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Storey Homes Ltd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TLK Residential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Inn of Windsor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John Howard Society of Hamilton, Burlington and Area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Salvation Army Bethany Hope Centre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Salvation Army Correctional and Justice Services Cuthbert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The Sheltering Tree Child and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Thrive Child and Youth Trauma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Toronto Foundation for Student Success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Unison Treatment Homes for Youth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Valoris pour enfants et adultes de Prescott-Russell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 xml:space="preserve">Ventures 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Victorian Order of Nurses for Canada-Ontario Branch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WJS Canada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Waterloo Region Extend-A-Family Association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Weechi-it-te-win Family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Wellkin Child and Youth Mental Wellness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Wendigo Lake Expeditions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Wesley Urban Ministries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Willowbridge Community Services Inc.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Windsor-Essex Children's Aid Society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Wintonlea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Woodview Mental Health and Autism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YMCA Northumberland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YMCA of Hamilton/Burlington/Brantford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Young Star House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Youth Connections Inc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Youth Resources Niagara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Youturn Youth Support Services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monica place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Total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72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71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58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81.7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9.9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dxa"/>
          </w:tcPr>
          <w:p w:rsidR="007769C9" w:rsidRDefault="009C08F1">
            <w:r>
              <w:rPr>
                <w:sz w:val="18"/>
                <w:szCs w:val="18"/>
              </w:rPr>
              <w:t>8.5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Total Breaches by Type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2"/>
        <w:gridCol w:w="1983"/>
        <w:gridCol w:w="1975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6000" w:type="dxa"/>
          </w:tcPr>
          <w:p w:rsidR="007769C9" w:rsidRDefault="007769C9">
            <w:pPr>
              <w:jc w:val="center"/>
            </w:pP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Children’s aid society</w:t>
            </w:r>
          </w:p>
        </w:tc>
        <w:tc>
          <w:tcPr>
            <w:tcW w:w="0" w:type="dxa"/>
          </w:tcPr>
          <w:p w:rsidR="007769C9" w:rsidRDefault="009C08F1">
            <w:r>
              <w:t>505</w:t>
            </w:r>
          </w:p>
        </w:tc>
        <w:tc>
          <w:tcPr>
            <w:tcW w:w="0" w:type="dxa"/>
          </w:tcPr>
          <w:p w:rsidR="007769C9" w:rsidRDefault="009C08F1">
            <w:r>
              <w:t>85.88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Indigenous child well-being society</w:t>
            </w:r>
          </w:p>
        </w:tc>
        <w:tc>
          <w:tcPr>
            <w:tcW w:w="0" w:type="dxa"/>
          </w:tcPr>
          <w:p w:rsidR="007769C9" w:rsidRDefault="009C08F1">
            <w:r>
              <w:t>60</w:t>
            </w:r>
          </w:p>
        </w:tc>
        <w:tc>
          <w:tcPr>
            <w:tcW w:w="0" w:type="dxa"/>
          </w:tcPr>
          <w:p w:rsidR="007769C9" w:rsidRDefault="009C08F1">
            <w:r>
              <w:t>10.20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Residential services licensee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  <w:tc>
          <w:tcPr>
            <w:tcW w:w="0" w:type="dxa"/>
          </w:tcPr>
          <w:p w:rsidR="007769C9" w:rsidRDefault="009C08F1">
            <w:r>
              <w:t>1.53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Adoption licensee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0.00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Youth justice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0.00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Children’s developmental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0.00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Community support services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0.51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Ministry of Children, Community and Social Services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0.34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Health information custodian under the Personal Health Information Protection Act</w:t>
            </w:r>
          </w:p>
        </w:tc>
        <w:tc>
          <w:tcPr>
            <w:tcW w:w="0" w:type="dxa"/>
          </w:tcPr>
          <w:p w:rsidR="007769C9" w:rsidRDefault="009C08F1">
            <w:r>
              <w:t>6</w:t>
            </w:r>
          </w:p>
        </w:tc>
        <w:tc>
          <w:tcPr>
            <w:tcW w:w="0" w:type="dxa"/>
          </w:tcPr>
          <w:p w:rsidR="007769C9" w:rsidRDefault="009C08F1">
            <w:r>
              <w:t>1.02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Other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0.51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</w:t>
            </w:r>
          </w:p>
        </w:tc>
        <w:tc>
          <w:tcPr>
            <w:tcW w:w="0" w:type="dxa"/>
          </w:tcPr>
          <w:p w:rsidR="007769C9" w:rsidRDefault="009C08F1">
            <w:r>
              <w:t>588</w:t>
            </w:r>
          </w:p>
        </w:tc>
        <w:tc>
          <w:tcPr>
            <w:tcW w:w="0" w:type="dxa"/>
          </w:tcPr>
          <w:p w:rsidR="007769C9" w:rsidRDefault="009C08F1">
            <w:r>
              <w:t>100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ReportedBreaches Compliance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4"/>
        <w:gridCol w:w="1446"/>
        <w:gridCol w:w="1446"/>
        <w:gridCol w:w="1447"/>
        <w:gridCol w:w="1447"/>
        <w:gridCol w:w="1450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2500" w:type="dxa"/>
          </w:tcPr>
          <w:p w:rsidR="007769C9" w:rsidRDefault="009C08F1">
            <w:r>
              <w:rPr>
                <w:b/>
                <w:sz w:val="18"/>
                <w:szCs w:val="18"/>
              </w:rPr>
              <w:t>Institution Name</w:t>
            </w:r>
          </w:p>
        </w:tc>
        <w:tc>
          <w:tcPr>
            <w:tcW w:w="1500" w:type="dxa"/>
          </w:tcPr>
          <w:p w:rsidR="007769C9" w:rsidRDefault="009C08F1">
            <w:r>
              <w:rPr>
                <w:b/>
                <w:sz w:val="18"/>
                <w:szCs w:val="18"/>
              </w:rPr>
              <w:t># of breaches reported total</w:t>
            </w:r>
          </w:p>
        </w:tc>
        <w:tc>
          <w:tcPr>
            <w:tcW w:w="1500" w:type="dxa"/>
          </w:tcPr>
          <w:p w:rsidR="007769C9" w:rsidRDefault="009C08F1">
            <w:r>
              <w:rPr>
                <w:b/>
                <w:sz w:val="18"/>
                <w:szCs w:val="18"/>
              </w:rPr>
              <w:t># of breaches due to theft</w:t>
            </w:r>
          </w:p>
        </w:tc>
        <w:tc>
          <w:tcPr>
            <w:tcW w:w="1500" w:type="dxa"/>
          </w:tcPr>
          <w:p w:rsidR="007769C9" w:rsidRDefault="009C08F1">
            <w:r>
              <w:rPr>
                <w:b/>
                <w:sz w:val="18"/>
                <w:szCs w:val="18"/>
              </w:rPr>
              <w:t># of breaches due to loss</w:t>
            </w:r>
          </w:p>
        </w:tc>
        <w:tc>
          <w:tcPr>
            <w:tcW w:w="1500" w:type="dxa"/>
          </w:tcPr>
          <w:p w:rsidR="007769C9" w:rsidRDefault="009C08F1">
            <w:r>
              <w:rPr>
                <w:b/>
                <w:sz w:val="18"/>
                <w:szCs w:val="18"/>
              </w:rPr>
              <w:t># of breaches where info is used without authority</w:t>
            </w:r>
          </w:p>
        </w:tc>
        <w:tc>
          <w:tcPr>
            <w:tcW w:w="1500" w:type="dxa"/>
          </w:tcPr>
          <w:p w:rsidR="007769C9" w:rsidRDefault="009C08F1">
            <w:r>
              <w:rPr>
                <w:b/>
                <w:sz w:val="18"/>
                <w:szCs w:val="18"/>
              </w:rPr>
              <w:t># of breaches where info is disclosed without authority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Jewish Family and Child Service of Greater Toronto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Catholic Family Services of Toronto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John Howard Society of London and District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Dawn Patrol Child and Youth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John Howard Society of Hamilton, Burlington and Area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Community Living Essex County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Milestone Foster Homes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Parent Preschool Resource Centre of the National Capital Region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Community Living Belleville and Area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Northumberland Child Development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Hamilton Regional Indian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Contact Hamilton for Children's and Developmental Services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Argus Residence for Young People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Bairn Croft Residential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Sonshine Families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North Hastings Community Integration Association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Woodview Mental Health and Autism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Christian Horizons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Ontario Family Group Homes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Storey Homes Ltd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Contact Brant for Children's and Developmental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Operation Come Home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Boys and Girls Clubs of Kawartha Lakes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Peel Family Education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Open Doors for Lanark Children and Youth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Malton Neighbourhood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Salvation Army Correctional and Justice Services Cuthbert House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Rideauwood Addiction and Family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Glen Cairn CRC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Family and Children’s Services of the Waterloo Region</w:t>
            </w:r>
          </w:p>
        </w:tc>
        <w:tc>
          <w:tcPr>
            <w:tcW w:w="0" w:type="dxa"/>
          </w:tcPr>
          <w:p w:rsidR="007769C9" w:rsidRDefault="009C08F1">
            <w:r>
              <w:t>32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30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Family and Children's Services of Lanark, Leeds and Grenville</w:t>
            </w:r>
          </w:p>
        </w:tc>
        <w:tc>
          <w:tcPr>
            <w:tcW w:w="0" w:type="dxa"/>
          </w:tcPr>
          <w:p w:rsidR="007769C9" w:rsidRDefault="009C08F1">
            <w:r>
              <w:t>26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11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13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 xml:space="preserve">North Eastern Ontario Family and Children's Services </w:t>
            </w:r>
          </w:p>
        </w:tc>
        <w:tc>
          <w:tcPr>
            <w:tcW w:w="0" w:type="dxa"/>
          </w:tcPr>
          <w:p w:rsidR="007769C9" w:rsidRDefault="009C08F1">
            <w:r>
              <w:t>16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Niagara Childrens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Dufferin Child and Family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CDRCP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Connections Early Years Family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Victorian Order of Nurses for Canada-Ontario Branch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Affiliated Services for Children and Youth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Falconhurst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Broken Arrow Residential Treatment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Laurencrest Youth Services Inc.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Rosalie Hall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St. Lawrence Youth Association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Youth Resources Niagara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Associated Youth Services of Peel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Hope Outpatient Services Inc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Satori Homes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D.L.C. Residential Services Ltd.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Affinity Family Homes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Rain and Sine Behavioural Counselling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Parents of Technologically Dependent Children of Ontario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Legal Assistance of WIndsor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St Mary's Home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Autism Ontario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Huron Safe Homes for Youth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Powers Foster Homes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Blue Door Support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St. Leonard's Community Services London and Region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Covenant House Toronto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Avalon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Quinte Children's Homes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OUR Center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Algonquins of Pikwakanagan First Nation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Eagle's Nest: A Place to Soar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Service Coordination for Children and Youth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Arrabon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Phoenix House for Youth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Community Living Chatham-Kent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Partners in Parenting Inc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Paul Brown Mediation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Holloway House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Columbus House (Pembroke)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 xml:space="preserve">Community Living Toronto 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Salvation Army Bethany Hope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Youturn Youth Support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Resilience Connections Niagara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Bluewater Family Support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Durham Family Court Clinic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Toronto Foundation for Student Success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Haldimand-Norfolk R.E.A.C.H.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Enaahtig Healing Lodge and Learning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Haldimand and Norfolk Women's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Dr. Patricia Behnke (Private Practice Psychologist)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Barbara Fidler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 and Family Services for York Region</w:t>
            </w:r>
          </w:p>
        </w:tc>
        <w:tc>
          <w:tcPr>
            <w:tcW w:w="0" w:type="dxa"/>
          </w:tcPr>
          <w:p w:rsidR="007769C9" w:rsidRDefault="009C08F1">
            <w:r>
              <w:t>13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Children's Aid Society of Toronto</w:t>
            </w:r>
          </w:p>
        </w:tc>
        <w:tc>
          <w:tcPr>
            <w:tcW w:w="0" w:type="dxa"/>
          </w:tcPr>
          <w:p w:rsidR="007769C9" w:rsidRDefault="009C08F1">
            <w:r>
              <w:t>44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5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Highland Shores Children's Aid</w:t>
            </w:r>
          </w:p>
        </w:tc>
        <w:tc>
          <w:tcPr>
            <w:tcW w:w="0" w:type="dxa"/>
          </w:tcPr>
          <w:p w:rsidR="007769C9" w:rsidRDefault="009C08F1">
            <w:r>
              <w:t>30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28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Halton Children's Aid Society</w:t>
            </w:r>
          </w:p>
        </w:tc>
        <w:tc>
          <w:tcPr>
            <w:tcW w:w="0" w:type="dxa"/>
          </w:tcPr>
          <w:p w:rsidR="007769C9" w:rsidRDefault="009C08F1">
            <w:r>
              <w:t>4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Peel Children's Aid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Children's Aid Society of Ottawa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Simcoe Muskoka Family Connexions</w:t>
            </w:r>
          </w:p>
        </w:tc>
        <w:tc>
          <w:tcPr>
            <w:tcW w:w="0" w:type="dxa"/>
          </w:tcPr>
          <w:p w:rsidR="007769C9" w:rsidRDefault="009C08F1">
            <w:r>
              <w:t>34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30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Children's Aid Society of Hamilton</w:t>
            </w:r>
          </w:p>
        </w:tc>
        <w:tc>
          <w:tcPr>
            <w:tcW w:w="0" w:type="dxa"/>
          </w:tcPr>
          <w:p w:rsidR="007769C9" w:rsidRDefault="009C08F1">
            <w:r>
              <w:t>28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Family and Children's Services Niagara</w:t>
            </w:r>
          </w:p>
        </w:tc>
        <w:tc>
          <w:tcPr>
            <w:tcW w:w="0" w:type="dxa"/>
          </w:tcPr>
          <w:p w:rsidR="007769C9" w:rsidRDefault="009C08F1">
            <w:r>
              <w:t>14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Catholic Children's Aid Society of Toronto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Children's Aid Society of London and Middlesex</w:t>
            </w:r>
          </w:p>
        </w:tc>
        <w:tc>
          <w:tcPr>
            <w:tcW w:w="0" w:type="dxa"/>
          </w:tcPr>
          <w:p w:rsidR="007769C9" w:rsidRDefault="009C08F1">
            <w:r>
              <w:t>12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Durham CAS</w:t>
            </w:r>
          </w:p>
        </w:tc>
        <w:tc>
          <w:tcPr>
            <w:tcW w:w="0" w:type="dxa"/>
          </w:tcPr>
          <w:p w:rsidR="007769C9" w:rsidRDefault="009C08F1">
            <w:r>
              <w:t>18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15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Children's Aid Society of Haldimand and Norfolk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Windsor-Essex Children's Aid Society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Kawartha Haliburton Children's AId Society</w:t>
            </w:r>
          </w:p>
        </w:tc>
        <w:tc>
          <w:tcPr>
            <w:tcW w:w="0" w:type="dxa"/>
          </w:tcPr>
          <w:p w:rsidR="007769C9" w:rsidRDefault="009C08F1">
            <w:r>
              <w:t>12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11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Children's Aid Society of The District of Thunder Bay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Catholic Children's Aid Society of Hamilton</w:t>
            </w:r>
          </w:p>
        </w:tc>
        <w:tc>
          <w:tcPr>
            <w:tcW w:w="0" w:type="dxa"/>
          </w:tcPr>
          <w:p w:rsidR="007769C9" w:rsidRDefault="009C08F1">
            <w:r>
              <w:t>17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Children's Aid Society of Stormont, Dundas and Glengarry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Kenora-Rainy River Districts Child and Family Services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Brant Family and Children's Services</w:t>
            </w:r>
          </w:p>
        </w:tc>
        <w:tc>
          <w:tcPr>
            <w:tcW w:w="0" w:type="dxa"/>
          </w:tcPr>
          <w:p w:rsidR="007769C9" w:rsidRDefault="009C08F1">
            <w:r>
              <w:t>6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Children's Aid Society of Algoma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Children’s Aid Society of the Districts of Sudbury and Manitoulin</w:t>
            </w:r>
          </w:p>
        </w:tc>
        <w:tc>
          <w:tcPr>
            <w:tcW w:w="0" w:type="dxa"/>
          </w:tcPr>
          <w:p w:rsidR="007769C9" w:rsidRDefault="009C08F1">
            <w:r>
              <w:t>24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23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 xml:space="preserve">Sarnia Lambton Children's Aid Society 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Bruce Grey Child and Family Services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FACS Frontenac Lennox and Addington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Chatham Kent Children's Services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Family and Children Services of Guelph and Wellington County</w:t>
            </w:r>
          </w:p>
        </w:tc>
        <w:tc>
          <w:tcPr>
            <w:tcW w:w="0" w:type="dxa"/>
          </w:tcPr>
          <w:p w:rsidR="007769C9" w:rsidRDefault="009C08F1">
            <w:r>
              <w:t>21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Family and Children's Services</w:t>
            </w:r>
          </w:p>
        </w:tc>
        <w:tc>
          <w:tcPr>
            <w:tcW w:w="0" w:type="dxa"/>
          </w:tcPr>
          <w:p w:rsidR="007769C9" w:rsidRDefault="009C08F1">
            <w:r>
              <w:t>16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13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Children's Aid Society of the District of Nipissing and Parry Sound</w:t>
            </w:r>
          </w:p>
        </w:tc>
        <w:tc>
          <w:tcPr>
            <w:tcW w:w="0" w:type="dxa"/>
          </w:tcPr>
          <w:p w:rsidR="007769C9" w:rsidRDefault="009C08F1">
            <w:r>
              <w:t>24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22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Children's Aid Society of Oxford County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Family and Children's Services of St. Thomas and Elgin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Native Child and Family Services of Toronto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Huron-Perth Children's Aid Society</w:t>
            </w:r>
          </w:p>
        </w:tc>
        <w:tc>
          <w:tcPr>
            <w:tcW w:w="0" w:type="dxa"/>
          </w:tcPr>
          <w:p w:rsidR="007769C9" w:rsidRDefault="009C08F1">
            <w:r>
              <w:t>10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Dnaagdawenmag Binnoojiiyag Child and Family Services</w:t>
            </w:r>
          </w:p>
        </w:tc>
        <w:tc>
          <w:tcPr>
            <w:tcW w:w="0" w:type="dxa"/>
          </w:tcPr>
          <w:p w:rsidR="007769C9" w:rsidRDefault="009C08F1">
            <w:r>
              <w:t>19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 xml:space="preserve">Kunuwanimano Child and Family Services 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Anishinaabe Abinoojii Family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Mnaasged Child and Family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 xml:space="preserve">Catulpa Community Support Services 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Bridgeway Family Homes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Catholic Family Services of Durham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Family Services York Region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John Howard Society of Kawartha Lakes and Haliburton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CSC Vanier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Centre Francophone du Grand Toronto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Key Assets Ontario Inc.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Rebound Child and Youth Services,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Enterphase Child and Family Services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Roberts/Smart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Kennedy House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Carpe Diem Treatment Foster Homes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monica place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Inn of Windsor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Mary Homes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Ganohkwasra Family Assault Support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WJS Canada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Community Living Oshawa Clarington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Inspire- Community Support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Oakdale CHild and Family Service (Toronto)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Elizabeth Fry Society Greater Toronto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Little House Residential Care Services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360°kids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Eastern Residential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Maple Star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Unison Treatment Homes for Youth Inc.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Fernie Youth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Ray of Hope Youth Justice Secure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Wendigo Lake Expeditions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Pioneer Youth Services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Youth Connections Inc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 Sheltering Tree Child and Family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Global Family Care Networ (GFCN)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Choices Child and Adolescent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Kennedy House Youth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Briley Children's Residence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Barrett House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TLK Residential Services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Latitude Child and Youth Services Inc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St. Leonard's Community Support, Prevention and Residential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Community Living Grimsby, Lincoln and West Lincoln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Community Living Windsor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Jen's Place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Wintonlea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 xml:space="preserve">Ventures 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Young Star House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Five Fourteen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Valoris pour enfants et adultes de Prescott-Russell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Wellkin Child and Youth Mental Wellness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Hands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Dilico Anishinabek Family Care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CTYS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 xml:space="preserve">Chimo Youth and Family Services Inc. 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Lutherwood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Thrive Child and Youth Trauma Services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CCRC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Boost Child and Youth Advocacy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Maltby Centre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YMCA of Hamilton/Burlington/Brantford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Wesley Urban Ministries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African Community Services of Peel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Carlington Community Health Centre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Essex County Diversion Program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YMCA Northumberland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Anishnawbe Health Toronto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Waterloo Region Extend-A-Family Association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Reach Out Centre for Kids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Centre d'appui et de prévention - Le CAP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St. Leonard's Community Services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Willowbridge Community Services Inc.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Family Services A La Famille Ottawa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Kina Gbezhgomi Child and Family Services</w:t>
            </w:r>
          </w:p>
        </w:tc>
        <w:tc>
          <w:tcPr>
            <w:tcW w:w="0" w:type="dxa"/>
          </w:tcPr>
          <w:p w:rsidR="007769C9" w:rsidRDefault="009C08F1">
            <w:r>
              <w:t>17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Weechi-it-te-win Family Services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Nogdawindamin Family and Community Services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8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Payukotayno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Regional Municipality of Durham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Child and Parent Resource Institute (CPRI)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Mackenzie Health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Stolen Personal Info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0"/>
        <w:gridCol w:w="1984"/>
        <w:gridCol w:w="1976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6000" w:type="dxa"/>
          </w:tcPr>
          <w:p w:rsidR="007769C9" w:rsidRDefault="007769C9">
            <w:pPr>
              <w:jc w:val="center"/>
            </w:pP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Theft was by an internal party (e.g. employee, affiliated  practitioner or electronic service provider)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28.57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Theft was by a stranger</w:t>
            </w:r>
          </w:p>
        </w:tc>
        <w:tc>
          <w:tcPr>
            <w:tcW w:w="0" w:type="dxa"/>
          </w:tcPr>
          <w:p w:rsidR="007769C9" w:rsidRDefault="009C08F1">
            <w:r>
              <w:t>5</w:t>
            </w:r>
          </w:p>
        </w:tc>
        <w:tc>
          <w:tcPr>
            <w:tcW w:w="0" w:type="dxa"/>
          </w:tcPr>
          <w:p w:rsidR="007769C9" w:rsidRDefault="009C08F1">
            <w:r>
              <w:t>71.43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  <w:tc>
          <w:tcPr>
            <w:tcW w:w="0" w:type="dxa"/>
          </w:tcPr>
          <w:p w:rsidR="007769C9" w:rsidRDefault="009C08F1">
            <w:r>
              <w:t>100</w:t>
            </w:r>
          </w:p>
        </w:tc>
      </w:tr>
    </w:tbl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1"/>
        <w:gridCol w:w="1983"/>
        <w:gridCol w:w="1976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6000" w:type="dxa"/>
          </w:tcPr>
          <w:p w:rsidR="007769C9" w:rsidRDefault="007769C9">
            <w:pPr>
              <w:jc w:val="center"/>
            </w:pP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Theft was the result of a ransomware attack</w:t>
            </w:r>
          </w:p>
        </w:tc>
        <w:tc>
          <w:tcPr>
            <w:tcW w:w="0" w:type="dxa"/>
          </w:tcPr>
          <w:p w:rsidR="007769C9" w:rsidRDefault="009C08F1">
            <w:r>
              <w:t>2</w:t>
            </w:r>
          </w:p>
        </w:tc>
        <w:tc>
          <w:tcPr>
            <w:tcW w:w="0" w:type="dxa"/>
          </w:tcPr>
          <w:p w:rsidR="007769C9" w:rsidRDefault="009C08F1">
            <w:r>
              <w:t>28.57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Theft was the result of another type of cyberattack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0.00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Unencrypted portable electronic equipment (e.g. USB keys, laptops) was stolen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14.29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Paper records were stolen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42.86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 xml:space="preserve">Theft was a result of something else, by someone else or other items were </w:t>
            </w:r>
            <w:r>
              <w:t>stolen</w:t>
            </w:r>
          </w:p>
        </w:tc>
        <w:tc>
          <w:tcPr>
            <w:tcW w:w="0" w:type="dxa"/>
          </w:tcPr>
          <w:p w:rsidR="007769C9" w:rsidRDefault="009C08F1">
            <w:r>
              <w:t>1</w:t>
            </w:r>
          </w:p>
        </w:tc>
        <w:tc>
          <w:tcPr>
            <w:tcW w:w="0" w:type="dxa"/>
          </w:tcPr>
          <w:p w:rsidR="007769C9" w:rsidRDefault="009C08F1">
            <w:r>
              <w:t>14.29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  <w:tc>
          <w:tcPr>
            <w:tcW w:w="0" w:type="dxa"/>
          </w:tcPr>
          <w:p w:rsidR="007769C9" w:rsidRDefault="009C08F1">
            <w:r>
              <w:t>100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Lost Personal Info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1"/>
        <w:gridCol w:w="1983"/>
        <w:gridCol w:w="1976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6000" w:type="dxa"/>
          </w:tcPr>
          <w:p w:rsidR="007769C9" w:rsidRDefault="007769C9">
            <w:pPr>
              <w:jc w:val="center"/>
            </w:pP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Loss was the result of a ransomware attack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0.00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Loss was the result of another type of cyberattack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0.00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Unencrypted portable electronic equipment (e.g. USB keys, laptops) was lost</w:t>
            </w:r>
          </w:p>
        </w:tc>
        <w:tc>
          <w:tcPr>
            <w:tcW w:w="0" w:type="dxa"/>
          </w:tcPr>
          <w:p w:rsidR="007769C9" w:rsidRDefault="009C08F1">
            <w:r>
              <w:t>0</w:t>
            </w:r>
          </w:p>
        </w:tc>
        <w:tc>
          <w:tcPr>
            <w:tcW w:w="0" w:type="dxa"/>
          </w:tcPr>
          <w:p w:rsidR="007769C9" w:rsidRDefault="009C08F1">
            <w:r>
              <w:t>0.00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Paper records were lost</w:t>
            </w:r>
          </w:p>
        </w:tc>
        <w:tc>
          <w:tcPr>
            <w:tcW w:w="0" w:type="dxa"/>
          </w:tcPr>
          <w:p w:rsidR="007769C9" w:rsidRDefault="009C08F1">
            <w:r>
              <w:t>17</w:t>
            </w:r>
          </w:p>
        </w:tc>
        <w:tc>
          <w:tcPr>
            <w:tcW w:w="0" w:type="dxa"/>
          </w:tcPr>
          <w:p w:rsidR="007769C9" w:rsidRDefault="009C08F1">
            <w:r>
              <w:t>56.67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Loss was a result of something else or other items were lost</w:t>
            </w:r>
          </w:p>
        </w:tc>
        <w:tc>
          <w:tcPr>
            <w:tcW w:w="0" w:type="dxa"/>
          </w:tcPr>
          <w:p w:rsidR="007769C9" w:rsidRDefault="009C08F1">
            <w:r>
              <w:t>13</w:t>
            </w:r>
          </w:p>
        </w:tc>
        <w:tc>
          <w:tcPr>
            <w:tcW w:w="0" w:type="dxa"/>
          </w:tcPr>
          <w:p w:rsidR="007769C9" w:rsidRDefault="009C08F1">
            <w:r>
              <w:t>43.33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</w:t>
            </w:r>
          </w:p>
        </w:tc>
        <w:tc>
          <w:tcPr>
            <w:tcW w:w="0" w:type="dxa"/>
          </w:tcPr>
          <w:p w:rsidR="007769C9" w:rsidRDefault="009C08F1">
            <w:r>
              <w:t>30</w:t>
            </w:r>
          </w:p>
        </w:tc>
        <w:tc>
          <w:tcPr>
            <w:tcW w:w="0" w:type="dxa"/>
          </w:tcPr>
          <w:p w:rsidR="007769C9" w:rsidRDefault="009C08F1">
            <w:r>
              <w:t>100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Unauthorized Use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1"/>
        <w:gridCol w:w="1983"/>
        <w:gridCol w:w="1976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6000" w:type="dxa"/>
          </w:tcPr>
          <w:p w:rsidR="007769C9" w:rsidRDefault="007769C9">
            <w:pPr>
              <w:jc w:val="center"/>
            </w:pP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Unauthorized use was through electronic systems</w:t>
            </w:r>
          </w:p>
        </w:tc>
        <w:tc>
          <w:tcPr>
            <w:tcW w:w="0" w:type="dxa"/>
          </w:tcPr>
          <w:p w:rsidR="007769C9" w:rsidRDefault="009C08F1">
            <w:r>
              <w:t>17</w:t>
            </w:r>
          </w:p>
        </w:tc>
        <w:tc>
          <w:tcPr>
            <w:tcW w:w="0" w:type="dxa"/>
          </w:tcPr>
          <w:p w:rsidR="007769C9" w:rsidRDefault="009C08F1">
            <w:r>
              <w:t>62.96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Unauthorized use was through paper records</w:t>
            </w:r>
          </w:p>
        </w:tc>
        <w:tc>
          <w:tcPr>
            <w:tcW w:w="0" w:type="dxa"/>
          </w:tcPr>
          <w:p w:rsidR="007769C9" w:rsidRDefault="009C08F1">
            <w:r>
              <w:t>3</w:t>
            </w:r>
          </w:p>
        </w:tc>
        <w:tc>
          <w:tcPr>
            <w:tcW w:w="0" w:type="dxa"/>
          </w:tcPr>
          <w:p w:rsidR="007769C9" w:rsidRDefault="009C08F1">
            <w:r>
              <w:t>11.11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Unauthorized use through other means</w:t>
            </w:r>
          </w:p>
        </w:tc>
        <w:tc>
          <w:tcPr>
            <w:tcW w:w="0" w:type="dxa"/>
          </w:tcPr>
          <w:p w:rsidR="007769C9" w:rsidRDefault="009C08F1">
            <w:r>
              <w:t>7</w:t>
            </w:r>
          </w:p>
        </w:tc>
        <w:tc>
          <w:tcPr>
            <w:tcW w:w="0" w:type="dxa"/>
          </w:tcPr>
          <w:p w:rsidR="007769C9" w:rsidRDefault="009C08F1">
            <w:r>
              <w:t>25.93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</w:t>
            </w:r>
          </w:p>
        </w:tc>
        <w:tc>
          <w:tcPr>
            <w:tcW w:w="0" w:type="dxa"/>
          </w:tcPr>
          <w:p w:rsidR="007769C9" w:rsidRDefault="009C08F1">
            <w:r>
              <w:t>27</w:t>
            </w:r>
          </w:p>
        </w:tc>
        <w:tc>
          <w:tcPr>
            <w:tcW w:w="0" w:type="dxa"/>
          </w:tcPr>
          <w:p w:rsidR="007769C9" w:rsidRDefault="009C08F1">
            <w:r>
              <w:t>100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Unauthorized Disclosure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1"/>
        <w:gridCol w:w="1983"/>
        <w:gridCol w:w="1976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6000" w:type="dxa"/>
          </w:tcPr>
          <w:p w:rsidR="007769C9" w:rsidRDefault="007769C9">
            <w:pPr>
              <w:jc w:val="center"/>
            </w:pP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000" w:type="dxa"/>
          </w:tcPr>
          <w:p w:rsidR="007769C9" w:rsidRDefault="009C08F1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Unauthorized disclosure was through misdirected faxes</w:t>
            </w:r>
          </w:p>
        </w:tc>
        <w:tc>
          <w:tcPr>
            <w:tcW w:w="0" w:type="dxa"/>
          </w:tcPr>
          <w:p w:rsidR="007769C9" w:rsidRDefault="009C08F1">
            <w:r>
              <w:t>55</w:t>
            </w:r>
          </w:p>
        </w:tc>
        <w:tc>
          <w:tcPr>
            <w:tcW w:w="0" w:type="dxa"/>
          </w:tcPr>
          <w:p w:rsidR="007769C9" w:rsidRDefault="009C08F1">
            <w:r>
              <w:t>10.50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Unauthorized disclosure was through misdirected emails</w:t>
            </w:r>
          </w:p>
        </w:tc>
        <w:tc>
          <w:tcPr>
            <w:tcW w:w="0" w:type="dxa"/>
          </w:tcPr>
          <w:p w:rsidR="007769C9" w:rsidRDefault="009C08F1">
            <w:r>
              <w:t>290</w:t>
            </w:r>
          </w:p>
        </w:tc>
        <w:tc>
          <w:tcPr>
            <w:tcW w:w="0" w:type="dxa"/>
          </w:tcPr>
          <w:p w:rsidR="007769C9" w:rsidRDefault="009C08F1">
            <w:r>
              <w:t>55.34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Unauthorized disclosure was through other means</w:t>
            </w:r>
          </w:p>
        </w:tc>
        <w:tc>
          <w:tcPr>
            <w:tcW w:w="0" w:type="dxa"/>
          </w:tcPr>
          <w:p w:rsidR="007769C9" w:rsidRDefault="009C08F1">
            <w:r>
              <w:t>179</w:t>
            </w:r>
          </w:p>
        </w:tc>
        <w:tc>
          <w:tcPr>
            <w:tcW w:w="0" w:type="dxa"/>
          </w:tcPr>
          <w:p w:rsidR="007769C9" w:rsidRDefault="009C08F1">
            <w:r>
              <w:t>34.16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7769C9" w:rsidRDefault="009C08F1">
            <w:r>
              <w:t>Total</w:t>
            </w:r>
          </w:p>
        </w:tc>
        <w:tc>
          <w:tcPr>
            <w:tcW w:w="0" w:type="dxa"/>
          </w:tcPr>
          <w:p w:rsidR="007769C9" w:rsidRDefault="009C08F1">
            <w:r>
              <w:t>524</w:t>
            </w:r>
          </w:p>
        </w:tc>
        <w:tc>
          <w:tcPr>
            <w:tcW w:w="0" w:type="dxa"/>
          </w:tcPr>
          <w:p w:rsidR="007769C9" w:rsidRDefault="009C08F1">
            <w:r>
              <w:t>100</w:t>
            </w:r>
          </w:p>
        </w:tc>
      </w:tr>
    </w:tbl>
    <w:p w:rsidR="007769C9" w:rsidRDefault="007769C9"/>
    <w:p w:rsidR="007769C9" w:rsidRDefault="009C08F1">
      <w:r>
        <w:rPr>
          <w:rStyle w:val="fNameTable"/>
        </w:rPr>
        <w:t>Number of Individuals Affected</w:t>
      </w:r>
    </w:p>
    <w:p w:rsidR="007769C9" w:rsidRDefault="007769C9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3"/>
        <w:gridCol w:w="1247"/>
        <w:gridCol w:w="693"/>
        <w:gridCol w:w="1247"/>
        <w:gridCol w:w="693"/>
        <w:gridCol w:w="1052"/>
        <w:gridCol w:w="693"/>
        <w:gridCol w:w="1104"/>
        <w:gridCol w:w="693"/>
        <w:gridCol w:w="672"/>
        <w:gridCol w:w="693"/>
      </w:tblGrid>
      <w:tr w:rsidR="007769C9">
        <w:tblPrEx>
          <w:tblCellMar>
            <w:top w:w="0" w:type="dxa"/>
            <w:bottom w:w="0" w:type="dxa"/>
          </w:tblCellMar>
        </w:tblPrEx>
        <w:tc>
          <w:tcPr>
            <w:tcW w:w="1850" w:type="dxa"/>
          </w:tcPr>
          <w:p w:rsidR="007769C9" w:rsidRDefault="007769C9"/>
        </w:tc>
        <w:tc>
          <w:tcPr>
            <w:tcW w:w="1050" w:type="dxa"/>
          </w:tcPr>
          <w:p w:rsidR="007769C9" w:rsidRDefault="009C08F1">
            <w:r>
              <w:rPr>
                <w:b/>
              </w:rPr>
              <w:t>Stolen Personal Information</w:t>
            </w:r>
          </w:p>
        </w:tc>
        <w:tc>
          <w:tcPr>
            <w:tcW w:w="700" w:type="dxa"/>
          </w:tcPr>
          <w:p w:rsidR="007769C9" w:rsidRDefault="009C08F1">
            <w:r>
              <w:rPr>
                <w:b/>
              </w:rPr>
              <w:t>%</w:t>
            </w:r>
          </w:p>
        </w:tc>
        <w:tc>
          <w:tcPr>
            <w:tcW w:w="1050" w:type="dxa"/>
          </w:tcPr>
          <w:p w:rsidR="007769C9" w:rsidRDefault="009C08F1">
            <w:r>
              <w:rPr>
                <w:b/>
              </w:rPr>
              <w:t>Lost Personal Information</w:t>
            </w:r>
          </w:p>
        </w:tc>
        <w:tc>
          <w:tcPr>
            <w:tcW w:w="700" w:type="dxa"/>
          </w:tcPr>
          <w:p w:rsidR="007769C9" w:rsidRDefault="009C08F1">
            <w:r>
              <w:rPr>
                <w:b/>
              </w:rPr>
              <w:t>%</w:t>
            </w:r>
          </w:p>
        </w:tc>
        <w:tc>
          <w:tcPr>
            <w:tcW w:w="1050" w:type="dxa"/>
          </w:tcPr>
          <w:p w:rsidR="007769C9" w:rsidRDefault="009C08F1">
            <w:r>
              <w:rPr>
                <w:b/>
              </w:rPr>
              <w:t>Used Without Authority</w:t>
            </w:r>
          </w:p>
        </w:tc>
        <w:tc>
          <w:tcPr>
            <w:tcW w:w="700" w:type="dxa"/>
          </w:tcPr>
          <w:p w:rsidR="007769C9" w:rsidRDefault="009C08F1">
            <w:r>
              <w:rPr>
                <w:b/>
              </w:rPr>
              <w:t>%</w:t>
            </w:r>
          </w:p>
        </w:tc>
        <w:tc>
          <w:tcPr>
            <w:tcW w:w="1050" w:type="dxa"/>
          </w:tcPr>
          <w:p w:rsidR="007769C9" w:rsidRDefault="009C08F1">
            <w:r>
              <w:rPr>
                <w:b/>
              </w:rPr>
              <w:t>Disclosed Without Authority</w:t>
            </w:r>
          </w:p>
        </w:tc>
        <w:tc>
          <w:tcPr>
            <w:tcW w:w="700" w:type="dxa"/>
          </w:tcPr>
          <w:p w:rsidR="007769C9" w:rsidRDefault="009C08F1">
            <w:r>
              <w:rPr>
                <w:b/>
              </w:rPr>
              <w:t>%</w:t>
            </w:r>
          </w:p>
        </w:tc>
        <w:tc>
          <w:tcPr>
            <w:tcW w:w="700" w:type="dxa"/>
          </w:tcPr>
          <w:p w:rsidR="007769C9" w:rsidRDefault="009C08F1">
            <w:r>
              <w:rPr>
                <w:b/>
              </w:rPr>
              <w:t>Total</w:t>
            </w:r>
          </w:p>
        </w:tc>
        <w:tc>
          <w:tcPr>
            <w:tcW w:w="700" w:type="dxa"/>
          </w:tcPr>
          <w:p w:rsidR="007769C9" w:rsidRDefault="009C08F1">
            <w:r>
              <w:rPr>
                <w:b/>
              </w:rPr>
              <w:t>%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7769C9" w:rsidRDefault="009C08F1">
            <w:r>
              <w:t>One individual</w:t>
            </w:r>
          </w:p>
        </w:tc>
        <w:tc>
          <w:tcPr>
            <w:tcW w:w="2800" w:type="dxa"/>
          </w:tcPr>
          <w:p w:rsidR="007769C9" w:rsidRDefault="009C08F1">
            <w:r>
              <w:t>1</w:t>
            </w:r>
          </w:p>
        </w:tc>
        <w:tc>
          <w:tcPr>
            <w:tcW w:w="2800" w:type="dxa"/>
          </w:tcPr>
          <w:p w:rsidR="007769C9" w:rsidRDefault="009C08F1">
            <w:r>
              <w:t>14.29</w:t>
            </w:r>
          </w:p>
        </w:tc>
        <w:tc>
          <w:tcPr>
            <w:tcW w:w="2800" w:type="dxa"/>
          </w:tcPr>
          <w:p w:rsidR="007769C9" w:rsidRDefault="009C08F1">
            <w:r>
              <w:t>11</w:t>
            </w:r>
          </w:p>
        </w:tc>
        <w:tc>
          <w:tcPr>
            <w:tcW w:w="2800" w:type="dxa"/>
          </w:tcPr>
          <w:p w:rsidR="007769C9" w:rsidRDefault="009C08F1">
            <w:r>
              <w:t>36.67</w:t>
            </w:r>
          </w:p>
        </w:tc>
        <w:tc>
          <w:tcPr>
            <w:tcW w:w="2800" w:type="dxa"/>
          </w:tcPr>
          <w:p w:rsidR="007769C9" w:rsidRDefault="009C08F1">
            <w:r>
              <w:t>11</w:t>
            </w:r>
          </w:p>
        </w:tc>
        <w:tc>
          <w:tcPr>
            <w:tcW w:w="2800" w:type="dxa"/>
          </w:tcPr>
          <w:p w:rsidR="007769C9" w:rsidRDefault="009C08F1">
            <w:r>
              <w:t>40.74</w:t>
            </w:r>
          </w:p>
        </w:tc>
        <w:tc>
          <w:tcPr>
            <w:tcW w:w="2800" w:type="dxa"/>
          </w:tcPr>
          <w:p w:rsidR="007769C9" w:rsidRDefault="009C08F1">
            <w:r>
              <w:t>236</w:t>
            </w:r>
          </w:p>
        </w:tc>
        <w:tc>
          <w:tcPr>
            <w:tcW w:w="2800" w:type="dxa"/>
          </w:tcPr>
          <w:p w:rsidR="007769C9" w:rsidRDefault="009C08F1">
            <w:r>
              <w:t>45.04</w:t>
            </w:r>
          </w:p>
        </w:tc>
        <w:tc>
          <w:tcPr>
            <w:tcW w:w="2800" w:type="dxa"/>
          </w:tcPr>
          <w:p w:rsidR="007769C9" w:rsidRDefault="009C08F1">
            <w:r>
              <w:t>259</w:t>
            </w:r>
          </w:p>
        </w:tc>
        <w:tc>
          <w:tcPr>
            <w:tcW w:w="2800" w:type="dxa"/>
          </w:tcPr>
          <w:p w:rsidR="007769C9" w:rsidRDefault="009C08F1">
            <w:r>
              <w:t>44.05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7769C9" w:rsidRDefault="009C08F1">
            <w:r>
              <w:t>2 to 10 individuals</w:t>
            </w:r>
          </w:p>
        </w:tc>
        <w:tc>
          <w:tcPr>
            <w:tcW w:w="2800" w:type="dxa"/>
          </w:tcPr>
          <w:p w:rsidR="007769C9" w:rsidRDefault="009C08F1">
            <w:r>
              <w:t>4</w:t>
            </w:r>
          </w:p>
        </w:tc>
        <w:tc>
          <w:tcPr>
            <w:tcW w:w="2800" w:type="dxa"/>
          </w:tcPr>
          <w:p w:rsidR="007769C9" w:rsidRDefault="009C08F1">
            <w:r>
              <w:t>57.14</w:t>
            </w:r>
          </w:p>
        </w:tc>
        <w:tc>
          <w:tcPr>
            <w:tcW w:w="2800" w:type="dxa"/>
          </w:tcPr>
          <w:p w:rsidR="007769C9" w:rsidRDefault="009C08F1">
            <w:r>
              <w:t>18</w:t>
            </w:r>
          </w:p>
        </w:tc>
        <w:tc>
          <w:tcPr>
            <w:tcW w:w="2800" w:type="dxa"/>
          </w:tcPr>
          <w:p w:rsidR="007769C9" w:rsidRDefault="009C08F1">
            <w:r>
              <w:t>60.00</w:t>
            </w:r>
          </w:p>
        </w:tc>
        <w:tc>
          <w:tcPr>
            <w:tcW w:w="2800" w:type="dxa"/>
          </w:tcPr>
          <w:p w:rsidR="007769C9" w:rsidRDefault="009C08F1">
            <w:r>
              <w:t>14</w:t>
            </w:r>
          </w:p>
        </w:tc>
        <w:tc>
          <w:tcPr>
            <w:tcW w:w="2800" w:type="dxa"/>
          </w:tcPr>
          <w:p w:rsidR="007769C9" w:rsidRDefault="009C08F1">
            <w:r>
              <w:t>51.85</w:t>
            </w:r>
          </w:p>
        </w:tc>
        <w:tc>
          <w:tcPr>
            <w:tcW w:w="2800" w:type="dxa"/>
          </w:tcPr>
          <w:p w:rsidR="007769C9" w:rsidRDefault="009C08F1">
            <w:r>
              <w:t>271</w:t>
            </w:r>
          </w:p>
        </w:tc>
        <w:tc>
          <w:tcPr>
            <w:tcW w:w="2800" w:type="dxa"/>
          </w:tcPr>
          <w:p w:rsidR="007769C9" w:rsidRDefault="009C08F1">
            <w:r>
              <w:t>51.72</w:t>
            </w:r>
          </w:p>
        </w:tc>
        <w:tc>
          <w:tcPr>
            <w:tcW w:w="2800" w:type="dxa"/>
          </w:tcPr>
          <w:p w:rsidR="007769C9" w:rsidRDefault="009C08F1">
            <w:r>
              <w:t>307</w:t>
            </w:r>
          </w:p>
        </w:tc>
        <w:tc>
          <w:tcPr>
            <w:tcW w:w="2800" w:type="dxa"/>
          </w:tcPr>
          <w:p w:rsidR="007769C9" w:rsidRDefault="009C08F1">
            <w:r>
              <w:t>52.21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7769C9" w:rsidRDefault="009C08F1">
            <w:r>
              <w:t>11 to 50 individuals</w:t>
            </w:r>
          </w:p>
        </w:tc>
        <w:tc>
          <w:tcPr>
            <w:tcW w:w="2800" w:type="dxa"/>
          </w:tcPr>
          <w:p w:rsidR="007769C9" w:rsidRDefault="009C08F1">
            <w:r>
              <w:t>2</w:t>
            </w:r>
          </w:p>
        </w:tc>
        <w:tc>
          <w:tcPr>
            <w:tcW w:w="2800" w:type="dxa"/>
          </w:tcPr>
          <w:p w:rsidR="007769C9" w:rsidRDefault="009C08F1">
            <w:r>
              <w:t>28.57</w:t>
            </w:r>
          </w:p>
        </w:tc>
        <w:tc>
          <w:tcPr>
            <w:tcW w:w="2800" w:type="dxa"/>
          </w:tcPr>
          <w:p w:rsidR="007769C9" w:rsidRDefault="009C08F1">
            <w:r>
              <w:t>0</w:t>
            </w:r>
          </w:p>
        </w:tc>
        <w:tc>
          <w:tcPr>
            <w:tcW w:w="2800" w:type="dxa"/>
          </w:tcPr>
          <w:p w:rsidR="007769C9" w:rsidRDefault="009C08F1">
            <w:r>
              <w:t>0.00</w:t>
            </w:r>
          </w:p>
        </w:tc>
        <w:tc>
          <w:tcPr>
            <w:tcW w:w="2800" w:type="dxa"/>
          </w:tcPr>
          <w:p w:rsidR="007769C9" w:rsidRDefault="009C08F1">
            <w:r>
              <w:t>2</w:t>
            </w:r>
          </w:p>
        </w:tc>
        <w:tc>
          <w:tcPr>
            <w:tcW w:w="2800" w:type="dxa"/>
          </w:tcPr>
          <w:p w:rsidR="007769C9" w:rsidRDefault="009C08F1">
            <w:r>
              <w:t>7.41</w:t>
            </w:r>
          </w:p>
        </w:tc>
        <w:tc>
          <w:tcPr>
            <w:tcW w:w="2800" w:type="dxa"/>
          </w:tcPr>
          <w:p w:rsidR="007769C9" w:rsidRDefault="009C08F1">
            <w:r>
              <w:t>13</w:t>
            </w:r>
          </w:p>
        </w:tc>
        <w:tc>
          <w:tcPr>
            <w:tcW w:w="2800" w:type="dxa"/>
          </w:tcPr>
          <w:p w:rsidR="007769C9" w:rsidRDefault="009C08F1">
            <w:r>
              <w:t>2.48</w:t>
            </w:r>
          </w:p>
        </w:tc>
        <w:tc>
          <w:tcPr>
            <w:tcW w:w="2800" w:type="dxa"/>
          </w:tcPr>
          <w:p w:rsidR="007769C9" w:rsidRDefault="009C08F1">
            <w:r>
              <w:t>17</w:t>
            </w:r>
          </w:p>
        </w:tc>
        <w:tc>
          <w:tcPr>
            <w:tcW w:w="2800" w:type="dxa"/>
          </w:tcPr>
          <w:p w:rsidR="007769C9" w:rsidRDefault="009C08F1">
            <w:r>
              <w:t>2.89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7769C9" w:rsidRDefault="009C08F1">
            <w:r>
              <w:t>51 to 100 individuals</w:t>
            </w:r>
          </w:p>
        </w:tc>
        <w:tc>
          <w:tcPr>
            <w:tcW w:w="2800" w:type="dxa"/>
          </w:tcPr>
          <w:p w:rsidR="007769C9" w:rsidRDefault="009C08F1">
            <w:r>
              <w:t>0</w:t>
            </w:r>
          </w:p>
        </w:tc>
        <w:tc>
          <w:tcPr>
            <w:tcW w:w="2800" w:type="dxa"/>
          </w:tcPr>
          <w:p w:rsidR="007769C9" w:rsidRDefault="009C08F1">
            <w:r>
              <w:t>0.00</w:t>
            </w:r>
          </w:p>
        </w:tc>
        <w:tc>
          <w:tcPr>
            <w:tcW w:w="2800" w:type="dxa"/>
          </w:tcPr>
          <w:p w:rsidR="007769C9" w:rsidRDefault="009C08F1">
            <w:r>
              <w:t>0</w:t>
            </w:r>
          </w:p>
        </w:tc>
        <w:tc>
          <w:tcPr>
            <w:tcW w:w="2800" w:type="dxa"/>
          </w:tcPr>
          <w:p w:rsidR="007769C9" w:rsidRDefault="009C08F1">
            <w:r>
              <w:t>0.00</w:t>
            </w:r>
          </w:p>
        </w:tc>
        <w:tc>
          <w:tcPr>
            <w:tcW w:w="2800" w:type="dxa"/>
          </w:tcPr>
          <w:p w:rsidR="007769C9" w:rsidRDefault="009C08F1">
            <w:r>
              <w:t>0</w:t>
            </w:r>
          </w:p>
        </w:tc>
        <w:tc>
          <w:tcPr>
            <w:tcW w:w="2800" w:type="dxa"/>
          </w:tcPr>
          <w:p w:rsidR="007769C9" w:rsidRDefault="009C08F1">
            <w:r>
              <w:t>0.00</w:t>
            </w:r>
          </w:p>
        </w:tc>
        <w:tc>
          <w:tcPr>
            <w:tcW w:w="2800" w:type="dxa"/>
          </w:tcPr>
          <w:p w:rsidR="007769C9" w:rsidRDefault="009C08F1">
            <w:r>
              <w:t>2</w:t>
            </w:r>
          </w:p>
        </w:tc>
        <w:tc>
          <w:tcPr>
            <w:tcW w:w="2800" w:type="dxa"/>
          </w:tcPr>
          <w:p w:rsidR="007769C9" w:rsidRDefault="009C08F1">
            <w:r>
              <w:t>0.38</w:t>
            </w:r>
          </w:p>
        </w:tc>
        <w:tc>
          <w:tcPr>
            <w:tcW w:w="2800" w:type="dxa"/>
          </w:tcPr>
          <w:p w:rsidR="007769C9" w:rsidRDefault="009C08F1">
            <w:r>
              <w:t>2</w:t>
            </w:r>
          </w:p>
        </w:tc>
        <w:tc>
          <w:tcPr>
            <w:tcW w:w="2800" w:type="dxa"/>
          </w:tcPr>
          <w:p w:rsidR="007769C9" w:rsidRDefault="009C08F1">
            <w:r>
              <w:t>0.34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7769C9" w:rsidRDefault="009C08F1">
            <w:r>
              <w:t>Over 100 individuals</w:t>
            </w:r>
          </w:p>
        </w:tc>
        <w:tc>
          <w:tcPr>
            <w:tcW w:w="2800" w:type="dxa"/>
          </w:tcPr>
          <w:p w:rsidR="007769C9" w:rsidRDefault="009C08F1">
            <w:r>
              <w:t>0</w:t>
            </w:r>
          </w:p>
        </w:tc>
        <w:tc>
          <w:tcPr>
            <w:tcW w:w="2800" w:type="dxa"/>
          </w:tcPr>
          <w:p w:rsidR="007769C9" w:rsidRDefault="009C08F1">
            <w:r>
              <w:t>0.00</w:t>
            </w:r>
          </w:p>
        </w:tc>
        <w:tc>
          <w:tcPr>
            <w:tcW w:w="2800" w:type="dxa"/>
          </w:tcPr>
          <w:p w:rsidR="007769C9" w:rsidRDefault="009C08F1">
            <w:r>
              <w:t>1</w:t>
            </w:r>
          </w:p>
        </w:tc>
        <w:tc>
          <w:tcPr>
            <w:tcW w:w="2800" w:type="dxa"/>
          </w:tcPr>
          <w:p w:rsidR="007769C9" w:rsidRDefault="009C08F1">
            <w:r>
              <w:t>3.33</w:t>
            </w:r>
          </w:p>
        </w:tc>
        <w:tc>
          <w:tcPr>
            <w:tcW w:w="2800" w:type="dxa"/>
          </w:tcPr>
          <w:p w:rsidR="007769C9" w:rsidRDefault="009C08F1">
            <w:r>
              <w:t>0</w:t>
            </w:r>
          </w:p>
        </w:tc>
        <w:tc>
          <w:tcPr>
            <w:tcW w:w="2800" w:type="dxa"/>
          </w:tcPr>
          <w:p w:rsidR="007769C9" w:rsidRDefault="009C08F1">
            <w:r>
              <w:t>0.00</w:t>
            </w:r>
          </w:p>
        </w:tc>
        <w:tc>
          <w:tcPr>
            <w:tcW w:w="2800" w:type="dxa"/>
          </w:tcPr>
          <w:p w:rsidR="007769C9" w:rsidRDefault="009C08F1">
            <w:r>
              <w:t>2</w:t>
            </w:r>
          </w:p>
        </w:tc>
        <w:tc>
          <w:tcPr>
            <w:tcW w:w="2800" w:type="dxa"/>
          </w:tcPr>
          <w:p w:rsidR="007769C9" w:rsidRDefault="009C08F1">
            <w:r>
              <w:t>0.38</w:t>
            </w:r>
          </w:p>
        </w:tc>
        <w:tc>
          <w:tcPr>
            <w:tcW w:w="2800" w:type="dxa"/>
          </w:tcPr>
          <w:p w:rsidR="007769C9" w:rsidRDefault="009C08F1">
            <w:r>
              <w:t>3</w:t>
            </w:r>
          </w:p>
        </w:tc>
        <w:tc>
          <w:tcPr>
            <w:tcW w:w="2800" w:type="dxa"/>
          </w:tcPr>
          <w:p w:rsidR="007769C9" w:rsidRDefault="009C08F1">
            <w:r>
              <w:t>0.51</w:t>
            </w:r>
          </w:p>
        </w:tc>
      </w:tr>
      <w:tr w:rsidR="007769C9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7769C9" w:rsidRDefault="009C08F1">
            <w:r>
              <w:t>Total</w:t>
            </w:r>
          </w:p>
        </w:tc>
        <w:tc>
          <w:tcPr>
            <w:tcW w:w="2800" w:type="dxa"/>
          </w:tcPr>
          <w:p w:rsidR="007769C9" w:rsidRDefault="009C08F1">
            <w:r>
              <w:t>7</w:t>
            </w:r>
          </w:p>
        </w:tc>
        <w:tc>
          <w:tcPr>
            <w:tcW w:w="2800" w:type="dxa"/>
          </w:tcPr>
          <w:p w:rsidR="007769C9" w:rsidRDefault="009C08F1">
            <w:r>
              <w:t>100.0</w:t>
            </w:r>
          </w:p>
        </w:tc>
        <w:tc>
          <w:tcPr>
            <w:tcW w:w="2800" w:type="dxa"/>
          </w:tcPr>
          <w:p w:rsidR="007769C9" w:rsidRDefault="009C08F1">
            <w:r>
              <w:t>30</w:t>
            </w:r>
          </w:p>
        </w:tc>
        <w:tc>
          <w:tcPr>
            <w:tcW w:w="2800" w:type="dxa"/>
          </w:tcPr>
          <w:p w:rsidR="007769C9" w:rsidRDefault="009C08F1">
            <w:r>
              <w:t>100.0</w:t>
            </w:r>
          </w:p>
        </w:tc>
        <w:tc>
          <w:tcPr>
            <w:tcW w:w="2800" w:type="dxa"/>
          </w:tcPr>
          <w:p w:rsidR="007769C9" w:rsidRDefault="009C08F1">
            <w:r>
              <w:t>27</w:t>
            </w:r>
          </w:p>
        </w:tc>
        <w:tc>
          <w:tcPr>
            <w:tcW w:w="2800" w:type="dxa"/>
          </w:tcPr>
          <w:p w:rsidR="007769C9" w:rsidRDefault="009C08F1">
            <w:r>
              <w:t>100.0</w:t>
            </w:r>
          </w:p>
        </w:tc>
        <w:tc>
          <w:tcPr>
            <w:tcW w:w="2800" w:type="dxa"/>
          </w:tcPr>
          <w:p w:rsidR="007769C9" w:rsidRDefault="009C08F1">
            <w:r>
              <w:t>524</w:t>
            </w:r>
          </w:p>
        </w:tc>
        <w:tc>
          <w:tcPr>
            <w:tcW w:w="2800" w:type="dxa"/>
          </w:tcPr>
          <w:p w:rsidR="007769C9" w:rsidRDefault="009C08F1">
            <w:r>
              <w:t>100.0</w:t>
            </w:r>
          </w:p>
        </w:tc>
        <w:tc>
          <w:tcPr>
            <w:tcW w:w="2800" w:type="dxa"/>
          </w:tcPr>
          <w:p w:rsidR="007769C9" w:rsidRDefault="009C08F1">
            <w:r>
              <w:t>588</w:t>
            </w:r>
          </w:p>
        </w:tc>
        <w:tc>
          <w:tcPr>
            <w:tcW w:w="2800" w:type="dxa"/>
          </w:tcPr>
          <w:p w:rsidR="007769C9" w:rsidRDefault="009C08F1">
            <w:r>
              <w:t>100.0</w:t>
            </w:r>
          </w:p>
        </w:tc>
      </w:tr>
    </w:tbl>
    <w:p w:rsidR="00000000" w:rsidRDefault="009C08F1"/>
    <w:sectPr w:rsidR="00000000">
      <w:footerReference w:type="default" r:id="rId6"/>
      <w:pgSz w:w="11870" w:h="16787"/>
      <w:pgMar w:top="400" w:right="1000" w:bottom="50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C08F1">
      <w:pPr>
        <w:spacing w:after="0" w:line="240" w:lineRule="auto"/>
      </w:pPr>
      <w:r>
        <w:separator/>
      </w:r>
    </w:p>
  </w:endnote>
  <w:endnote w:type="continuationSeparator" w:id="0">
    <w:p w:rsidR="00000000" w:rsidRDefault="009C0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aettenschweiler;Impac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9C9" w:rsidRDefault="009C08F1">
    <w:r>
      <w:rPr>
        <w:rFonts w:ascii="Times New Roman" w:eastAsia="Times New Roman" w:hAnsi="Times New Roman" w:cs="Times New Roman"/>
        <w:sz w:val="16"/>
        <w:szCs w:val="16"/>
      </w:rPr>
      <w:t>2020 Annual Report External Statistics - CYFSA</w:t>
    </w:r>
    <w:r>
      <w:rPr>
        <w:rFonts w:ascii="Times New Roman" w:eastAsia="Times New Roman" w:hAnsi="Times New Roman" w:cs="Times New Roman"/>
        <w:sz w:val="16"/>
        <w:szCs w:val="16"/>
      </w:rPr>
      <w:tab/>
      <w:t>June 23, 2021 13:45:38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26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C08F1">
      <w:pPr>
        <w:spacing w:after="0" w:line="240" w:lineRule="auto"/>
      </w:pPr>
      <w:r>
        <w:separator/>
      </w:r>
    </w:p>
  </w:footnote>
  <w:footnote w:type="continuationSeparator" w:id="0">
    <w:p w:rsidR="00000000" w:rsidRDefault="009C0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9C9"/>
    <w:rsid w:val="007769C9"/>
    <w:rsid w:val="009C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E6D362-9C83-4A3A-829D-5A37F08C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HeaderDocument">
    <w:name w:val="pHeaderDocument"/>
    <w:basedOn w:val="Normal"/>
    <w:pPr>
      <w:spacing w:line="240" w:lineRule="auto"/>
    </w:pPr>
  </w:style>
  <w:style w:type="character" w:customStyle="1" w:styleId="fHeaderDocument">
    <w:name w:val="fHeaderDocument"/>
    <w:rPr>
      <w:rFonts w:ascii="Times New Roman" w:eastAsia="Times New Roman" w:hAnsi="Times New Roman" w:cs="Times New Roman"/>
      <w:sz w:val="44"/>
      <w:szCs w:val="44"/>
    </w:rPr>
  </w:style>
  <w:style w:type="character" w:customStyle="1" w:styleId="fHeaderSection">
    <w:name w:val="fHeaderSection"/>
    <w:rPr>
      <w:rFonts w:ascii="Times New Roman" w:eastAsia="Times New Roman" w:hAnsi="Times New Roman" w:cs="Times New Roman"/>
      <w:sz w:val="36"/>
      <w:szCs w:val="36"/>
    </w:rPr>
  </w:style>
  <w:style w:type="character" w:customStyle="1" w:styleId="fNameTable">
    <w:name w:val="fNameTable"/>
    <w:rPr>
      <w:rFonts w:ascii="Haettenschweiler;Impact" w:eastAsia="Haettenschweiler;Impact" w:hAnsi="Haettenschweiler;Impact" w:cs="Haettenschweiler;Impact"/>
      <w:b/>
      <w:sz w:val="24"/>
      <w:szCs w:val="24"/>
    </w:rPr>
  </w:style>
  <w:style w:type="paragraph" w:customStyle="1" w:styleId="pHeaderTable">
    <w:name w:val="pHeaderTable"/>
    <w:basedOn w:val="Normal"/>
    <w:pPr>
      <w:jc w:val="center"/>
    </w:pPr>
  </w:style>
  <w:style w:type="character" w:customStyle="1" w:styleId="fHeaderTable">
    <w:name w:val="fHeaderTabl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SmallHeaderTable">
    <w:name w:val="fSmallHeaderTable"/>
    <w:rPr>
      <w:rFonts w:ascii="Times New Roman" w:eastAsia="Times New Roman" w:hAnsi="Times New Roman" w:cs="Times New Roman"/>
      <w:b/>
      <w:sz w:val="16"/>
      <w:szCs w:val="16"/>
    </w:rPr>
  </w:style>
  <w:style w:type="character" w:customStyle="1" w:styleId="fSmallBodyTable">
    <w:name w:val="fSmallBodyTable"/>
    <w:rPr>
      <w:rFonts w:ascii="Times New Roman" w:eastAsia="Times New Roman" w:hAnsi="Times New Roman" w:cs="Times New Roman"/>
      <w:sz w:val="18"/>
      <w:szCs w:val="18"/>
    </w:rPr>
  </w:style>
  <w:style w:type="character" w:customStyle="1" w:styleId="fFooterTable">
    <w:name w:val="fFooterTabl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SmallFooterTable">
    <w:name w:val="fSmallFooterTable"/>
    <w:rPr>
      <w:rFonts w:ascii="Times New Roman" w:eastAsia="Times New Roman" w:hAnsi="Times New Roman" w:cs="Times New Roman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5130</Words>
  <Characters>29247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Corlett</dc:creator>
  <cp:keywords/>
  <dc:description/>
  <cp:lastModifiedBy>Andrea Corlett</cp:lastModifiedBy>
  <cp:revision>2</cp:revision>
  <dcterms:created xsi:type="dcterms:W3CDTF">2021-06-23T13:50:00Z</dcterms:created>
  <dcterms:modified xsi:type="dcterms:W3CDTF">2021-06-23T13:50:00Z</dcterms:modified>
  <cp:category/>
</cp:coreProperties>
</file>